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E2C" w:rsidRDefault="002F12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645E2C" w:rsidRDefault="002F12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депутатами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Совета муниципального образования Новокубанский район</w:t>
      </w:r>
      <w:r>
        <w:rPr>
          <w:rFonts w:ascii="Times New Roman" w:hAnsi="Times New Roman" w:cs="Times New Roman"/>
          <w:sz w:val="28"/>
          <w:szCs w:val="28"/>
        </w:rPr>
        <w:t xml:space="preserve"> обязанности представить</w:t>
      </w:r>
    </w:p>
    <w:p w:rsidR="00645E2C" w:rsidRDefault="002F12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645E2C" w:rsidRDefault="002F126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 xml:space="preserve">в </w:t>
      </w:r>
      <w:r>
        <w:rPr>
          <w:rFonts w:ascii="Times New Roman" w:hAnsi="Times New Roman" w:cs="Times New Roman"/>
          <w:i/>
          <w:sz w:val="20"/>
          <w:szCs w:val="20"/>
        </w:rPr>
        <w:t>соответствии со статьей 5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645E2C" w:rsidRDefault="002F126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о своих доходах, расходах,</w:t>
      </w:r>
      <w:r>
        <w:rPr>
          <w:rFonts w:ascii="Times New Roman" w:hAnsi="Times New Roman" w:cs="Times New Roman"/>
          <w:i/>
          <w:sz w:val="20"/>
          <w:szCs w:val="20"/>
        </w:rPr>
        <w:t xml:space="preserve"> об имуществе и обязательствах имущественного характера, а также о доходах,</w:t>
      </w:r>
    </w:p>
    <w:p w:rsidR="00645E2C" w:rsidRDefault="002F126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645E2C" w:rsidRDefault="002F12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645E2C" w:rsidRDefault="00645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4560" w:type="dxa"/>
        <w:tblLayout w:type="fixed"/>
        <w:tblLook w:val="04A0" w:firstRow="1" w:lastRow="0" w:firstColumn="1" w:lastColumn="0" w:noHBand="0" w:noVBand="1"/>
      </w:tblPr>
      <w:tblGrid>
        <w:gridCol w:w="3641"/>
        <w:gridCol w:w="3640"/>
        <w:gridCol w:w="3640"/>
        <w:gridCol w:w="3639"/>
      </w:tblGrid>
      <w:tr w:rsidR="00645E2C">
        <w:tc>
          <w:tcPr>
            <w:tcW w:w="14559" w:type="dxa"/>
            <w:gridSpan w:val="4"/>
          </w:tcPr>
          <w:p w:rsidR="00645E2C" w:rsidRDefault="002F1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Депутаты Совета муниципального образования Новокубанский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йон</w:t>
            </w:r>
          </w:p>
          <w:p w:rsidR="00645E2C" w:rsidRDefault="002F1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(чел.)</w:t>
            </w:r>
          </w:p>
        </w:tc>
      </w:tr>
      <w:tr w:rsidR="00645E2C">
        <w:tc>
          <w:tcPr>
            <w:tcW w:w="14559" w:type="dxa"/>
            <w:gridSpan w:val="4"/>
          </w:tcPr>
          <w:p w:rsidR="00645E2C" w:rsidRDefault="002F12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45E2C">
        <w:tc>
          <w:tcPr>
            <w:tcW w:w="7280" w:type="dxa"/>
            <w:gridSpan w:val="2"/>
          </w:tcPr>
          <w:p w:rsidR="00645E2C" w:rsidRDefault="002F1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Депутаты Совета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Новокубанский район, осуществляющие депутатскую деятельность на постоянной основе</w:t>
            </w:r>
          </w:p>
          <w:p w:rsidR="00645E2C" w:rsidRDefault="002F1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79" w:type="dxa"/>
            <w:gridSpan w:val="2"/>
          </w:tcPr>
          <w:p w:rsidR="00645E2C" w:rsidRDefault="002F1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Депутаты Совета муниципального образования Новокубанский район, осуществляющие депутатскую деятельнос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 на непостоянной основе</w:t>
            </w:r>
          </w:p>
          <w:p w:rsidR="00645E2C" w:rsidRDefault="002F1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(чел.)</w:t>
            </w:r>
          </w:p>
        </w:tc>
      </w:tr>
      <w:tr w:rsidR="00645E2C">
        <w:tc>
          <w:tcPr>
            <w:tcW w:w="7280" w:type="dxa"/>
            <w:gridSpan w:val="2"/>
          </w:tcPr>
          <w:p w:rsidR="00645E2C" w:rsidRDefault="002F12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79" w:type="dxa"/>
            <w:gridSpan w:val="2"/>
          </w:tcPr>
          <w:p w:rsidR="00645E2C" w:rsidRDefault="002F12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645E2C">
        <w:tc>
          <w:tcPr>
            <w:tcW w:w="3640" w:type="dxa"/>
          </w:tcPr>
          <w:p w:rsidR="00645E2C" w:rsidRDefault="002F1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 (супруги) и несовершеннолетних детей</w:t>
            </w:r>
          </w:p>
        </w:tc>
        <w:tc>
          <w:tcPr>
            <w:tcW w:w="3640" w:type="dxa"/>
          </w:tcPr>
          <w:p w:rsidR="00645E2C" w:rsidRDefault="002F1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арактера своих супруга (супруги) и несовершеннолетних детей</w:t>
            </w:r>
          </w:p>
          <w:p w:rsidR="00645E2C" w:rsidRDefault="002F12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645E2C" w:rsidRDefault="002F1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оих супруга (супруги) и несовершеннолетних детей </w:t>
            </w:r>
          </w:p>
          <w:p w:rsidR="00645E2C" w:rsidRDefault="002F1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в соответствии с частью 4 статьи 4 Федерального закона от 03.12.2012 № 230-ФЗ «О контроле за соответствием расходов, </w:t>
            </w:r>
            <w:r w:rsidR="001F65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лиц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замещающих государственные должности, и иных лиц их доходам»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39" w:type="dxa"/>
          </w:tcPr>
          <w:p w:rsidR="00645E2C" w:rsidRDefault="002F1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Представили уведомлени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о несовершении в течении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645E2C">
        <w:tc>
          <w:tcPr>
            <w:tcW w:w="3640" w:type="dxa"/>
          </w:tcPr>
          <w:p w:rsidR="00645E2C" w:rsidRDefault="002F12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645E2C" w:rsidRDefault="001F6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40" w:type="dxa"/>
          </w:tcPr>
          <w:p w:rsidR="00645E2C" w:rsidRDefault="001F6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39" w:type="dxa"/>
          </w:tcPr>
          <w:p w:rsidR="00645E2C" w:rsidRDefault="002F12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1F6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645E2C" w:rsidRDefault="00645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45E2C">
      <w:pgSz w:w="16838" w:h="11906" w:orient="landscape"/>
      <w:pgMar w:top="851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E2C"/>
    <w:rsid w:val="001F6563"/>
    <w:rsid w:val="002F1266"/>
    <w:rsid w:val="0064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4941"/>
  <w15:docId w15:val="{9F098709-BA11-4D22-A3F9-37D47306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64EB6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DA3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5566</TotalTime>
  <Pages>1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dc:description/>
  <cp:lastModifiedBy>Зоя</cp:lastModifiedBy>
  <cp:revision>12</cp:revision>
  <cp:lastPrinted>2023-05-10T14:33:00Z</cp:lastPrinted>
  <dcterms:created xsi:type="dcterms:W3CDTF">2023-04-27T08:00:00Z</dcterms:created>
  <dcterms:modified xsi:type="dcterms:W3CDTF">2024-05-07T13:34:00Z</dcterms:modified>
  <dc:language>ru-RU</dc:language>
</cp:coreProperties>
</file>