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32" w:rsidRPr="00C707FA" w:rsidRDefault="005D2332" w:rsidP="005D2332">
      <w:pPr>
        <w:pStyle w:val="20"/>
        <w:ind w:right="120" w:firstLine="708"/>
        <w:jc w:val="both"/>
        <w:rPr>
          <w:b/>
          <w:bCs/>
        </w:rPr>
      </w:pPr>
    </w:p>
    <w:p w:rsidR="005D2332" w:rsidRPr="00C707FA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332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332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332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332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5A1" w:rsidRPr="00C707FA" w:rsidRDefault="006905A1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D2332" w:rsidRPr="00C707FA" w:rsidRDefault="005D2332" w:rsidP="005D2332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332" w:rsidRPr="00C707FA" w:rsidRDefault="003A5915" w:rsidP="00BD357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915">
        <w:rPr>
          <w:rStyle w:val="3f3f3f3f3f3f3f3f3f3f3f3f3f3f3f3f3f3f3f3f"/>
          <w:rFonts w:ascii="Times New Roman" w:eastAsiaTheme="minorEastAsia" w:hAnsi="Times New Roman"/>
          <w:color w:val="auto"/>
          <w:sz w:val="28"/>
          <w:szCs w:val="28"/>
        </w:rPr>
        <w:t>Об установлении</w:t>
      </w:r>
      <w:r w:rsidRPr="00F0237F">
        <w:rPr>
          <w:rStyle w:val="3f3f3f3f3f3f3f3f3f3f3f3f3f3f3f3f3f3f3f3f"/>
          <w:rFonts w:ascii="Times New Roman" w:eastAsiaTheme="minorEastAsia" w:hAnsi="Times New Roman"/>
          <w:b w:val="0"/>
          <w:sz w:val="28"/>
          <w:szCs w:val="28"/>
        </w:rPr>
        <w:t xml:space="preserve"> </w:t>
      </w:r>
      <w:r w:rsidR="00E15A11">
        <w:rPr>
          <w:rFonts w:ascii="Times New Roman" w:eastAsia="Times New Roman" w:hAnsi="Times New Roman" w:cs="Times New Roman"/>
          <w:b/>
          <w:bCs/>
          <w:sz w:val="28"/>
          <w:szCs w:val="28"/>
        </w:rPr>
        <w:t>мер</w:t>
      </w:r>
      <w:r w:rsidR="005D2332"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социальной поддержки</w:t>
      </w:r>
    </w:p>
    <w:p w:rsidR="005D2332" w:rsidRPr="00C707FA" w:rsidRDefault="005D2332" w:rsidP="00BD357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виде компенсации  </w:t>
      </w:r>
      <w:r w:rsidR="00BD35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(частичной компенсации) </w:t>
      </w: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расходов по найму жилых помещений </w:t>
      </w:r>
      <w:r w:rsidR="006D78F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педагогическим работникам</w:t>
      </w: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</w:t>
      </w: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>разовательных организаций, подведомственных</w:t>
      </w:r>
      <w:r w:rsidR="00BD35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управлению образования администрации</w:t>
      </w:r>
    </w:p>
    <w:p w:rsidR="005D2332" w:rsidRPr="00C707FA" w:rsidRDefault="005D2332" w:rsidP="00BD357C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7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Новокубанский район</w:t>
      </w:r>
    </w:p>
    <w:p w:rsidR="005D2332" w:rsidRPr="00C707FA" w:rsidRDefault="005D2332" w:rsidP="005D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7FA">
        <w:rPr>
          <w:rFonts w:ascii="Times New Roman" w:eastAsia="Calibri" w:hAnsi="Times New Roman" w:cs="Times New Roman"/>
          <w:sz w:val="28"/>
          <w:szCs w:val="28"/>
        </w:rPr>
        <w:tab/>
      </w:r>
      <w:r w:rsidRPr="00C707FA">
        <w:rPr>
          <w:rFonts w:ascii="Times New Roman" w:eastAsia="Calibri" w:hAnsi="Times New Roman" w:cs="Times New Roman"/>
          <w:sz w:val="28"/>
          <w:szCs w:val="28"/>
        </w:rPr>
        <w:tab/>
      </w:r>
      <w:r w:rsidRPr="00C707FA">
        <w:rPr>
          <w:rFonts w:ascii="Times New Roman" w:eastAsia="Calibri" w:hAnsi="Times New Roman" w:cs="Times New Roman"/>
          <w:sz w:val="28"/>
          <w:szCs w:val="28"/>
        </w:rPr>
        <w:tab/>
      </w:r>
    </w:p>
    <w:p w:rsidR="005D2332" w:rsidRPr="00C707FA" w:rsidRDefault="005D2332" w:rsidP="005D23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332" w:rsidRDefault="005D2332" w:rsidP="005D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7FA">
        <w:rPr>
          <w:rFonts w:ascii="Times New Roman" w:eastAsia="Calibri" w:hAnsi="Times New Roman" w:cs="Times New Roman"/>
          <w:sz w:val="28"/>
          <w:szCs w:val="28"/>
        </w:rPr>
        <w:t>В целях сохранения кадрового потенциала и обеспечения стабильности работы муниципальных об</w:t>
      </w:r>
      <w:r>
        <w:rPr>
          <w:rFonts w:ascii="Times New Roman" w:eastAsia="Calibri" w:hAnsi="Times New Roman" w:cs="Times New Roman"/>
          <w:sz w:val="28"/>
          <w:szCs w:val="28"/>
        </w:rPr>
        <w:t>щеоб</w:t>
      </w:r>
      <w:r w:rsidRPr="00C707FA">
        <w:rPr>
          <w:rFonts w:ascii="Times New Roman" w:eastAsia="Calibri" w:hAnsi="Times New Roman" w:cs="Times New Roman"/>
          <w:sz w:val="28"/>
          <w:szCs w:val="28"/>
        </w:rPr>
        <w:t>разовательных организаций, подведомственных управлению образования администрации муниципального образования Новокубанский  район, в соответствии со статьями 15, 20 Федерального закона от 06</w:t>
      </w:r>
      <w:r w:rsidR="005501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C707FA">
        <w:rPr>
          <w:rFonts w:ascii="Times New Roman" w:eastAsia="Calibri" w:hAnsi="Times New Roman" w:cs="Times New Roman"/>
          <w:sz w:val="28"/>
          <w:szCs w:val="28"/>
        </w:rPr>
        <w:t>2003 г</w:t>
      </w:r>
      <w:r w:rsidR="0055018D">
        <w:rPr>
          <w:rFonts w:ascii="Times New Roman" w:eastAsia="Calibri" w:hAnsi="Times New Roman" w:cs="Times New Roman"/>
          <w:sz w:val="28"/>
          <w:szCs w:val="28"/>
        </w:rPr>
        <w:t>ода</w:t>
      </w:r>
      <w:r w:rsidRPr="00C707FA">
        <w:rPr>
          <w:rFonts w:ascii="Times New Roman" w:eastAsia="Calibri" w:hAnsi="Times New Roman" w:cs="Times New Roman"/>
          <w:sz w:val="28"/>
          <w:szCs w:val="28"/>
        </w:rPr>
        <w:t xml:space="preserve">  № 131–ФЗ «Об общих принципах организации местного самоуправления в Российской Федерации», руководствуясь </w:t>
      </w:r>
      <w:r w:rsidR="0055018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07FA">
        <w:rPr>
          <w:rFonts w:ascii="Times New Roman" w:eastAsia="Calibri" w:hAnsi="Times New Roman" w:cs="Times New Roman"/>
          <w:sz w:val="28"/>
          <w:szCs w:val="28"/>
        </w:rPr>
        <w:t>статьями 31, 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7FA">
        <w:rPr>
          <w:rFonts w:ascii="Times New Roman" w:eastAsia="Calibri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Новокубанский </w:t>
      </w:r>
      <w:r w:rsidRPr="00C707FA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55018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707FA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5D2332" w:rsidRPr="00C707FA" w:rsidRDefault="005D2332" w:rsidP="005D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C707FA"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 </w:t>
      </w:r>
      <w:r w:rsidRPr="00C707FA">
        <w:rPr>
          <w:rFonts w:ascii="Times New Roman" w:eastAsia="Calibri" w:hAnsi="Times New Roman" w:cs="Times New Roman"/>
          <w:bCs/>
          <w:sz w:val="28"/>
          <w:szCs w:val="28"/>
        </w:rPr>
        <w:t xml:space="preserve">в виде компенсации  </w:t>
      </w:r>
      <w:r w:rsidR="00BD357C">
        <w:rPr>
          <w:rFonts w:ascii="Times New Roman" w:eastAsia="Calibri" w:hAnsi="Times New Roman" w:cs="Times New Roman"/>
          <w:bCs/>
          <w:sz w:val="28"/>
          <w:szCs w:val="28"/>
        </w:rPr>
        <w:t xml:space="preserve">(частичной компенсации) </w:t>
      </w:r>
      <w:r w:rsidRPr="00C707FA">
        <w:rPr>
          <w:rFonts w:ascii="Times New Roman" w:eastAsia="Calibri" w:hAnsi="Times New Roman" w:cs="Times New Roman"/>
          <w:bCs/>
          <w:sz w:val="28"/>
          <w:szCs w:val="28"/>
        </w:rPr>
        <w:t xml:space="preserve">расходов по найму жилых помещений </w:t>
      </w:r>
      <w:r w:rsidR="00E458CA">
        <w:rPr>
          <w:rFonts w:ascii="Times New Roman" w:eastAsia="Calibri" w:hAnsi="Times New Roman" w:cs="Times New Roman"/>
          <w:sz w:val="28"/>
          <w:szCs w:val="28"/>
        </w:rPr>
        <w:t xml:space="preserve">педагогическим работникам </w:t>
      </w:r>
      <w:r w:rsidRPr="00C707FA">
        <w:rPr>
          <w:rFonts w:ascii="Times New Roman" w:eastAsia="Calibri" w:hAnsi="Times New Roman" w:cs="Times New Roman"/>
          <w:sz w:val="28"/>
          <w:szCs w:val="28"/>
        </w:rPr>
        <w:t>муниципальных общеобразовательных организаций, подведомственных управлению образования администрации муниципального о</w:t>
      </w:r>
      <w:r>
        <w:rPr>
          <w:rFonts w:ascii="Times New Roman" w:eastAsia="Calibri" w:hAnsi="Times New Roman" w:cs="Times New Roman"/>
          <w:sz w:val="28"/>
          <w:szCs w:val="28"/>
        </w:rPr>
        <w:t>бразования Новокубанский район.</w:t>
      </w:r>
    </w:p>
    <w:p w:rsidR="005D2332" w:rsidRPr="005D2332" w:rsidRDefault="005D2332" w:rsidP="005D2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F128D9">
        <w:rPr>
          <w:rFonts w:ascii="Times New Roman" w:eastAsia="Calibri" w:hAnsi="Times New Roman" w:cs="Times New Roman"/>
          <w:sz w:val="28"/>
          <w:szCs w:val="28"/>
        </w:rPr>
        <w:t>мер</w:t>
      </w:r>
      <w:r w:rsidRPr="00C707FA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</w:t>
      </w:r>
      <w:r w:rsidRPr="00C707FA">
        <w:rPr>
          <w:rFonts w:ascii="Times New Roman" w:eastAsia="Calibri" w:hAnsi="Times New Roman" w:cs="Times New Roman"/>
          <w:bCs/>
          <w:sz w:val="28"/>
          <w:szCs w:val="28"/>
        </w:rPr>
        <w:t xml:space="preserve">в виде компенсации </w:t>
      </w:r>
      <w:r w:rsidR="00BD357C">
        <w:rPr>
          <w:rFonts w:ascii="Times New Roman" w:eastAsia="Calibri" w:hAnsi="Times New Roman" w:cs="Times New Roman"/>
          <w:bCs/>
          <w:sz w:val="28"/>
          <w:szCs w:val="28"/>
        </w:rPr>
        <w:t>(частичной компенсации)</w:t>
      </w:r>
      <w:r w:rsidRPr="00C707FA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расходов по найму жилых помещений </w:t>
      </w:r>
      <w:r w:rsidR="00E458CA">
        <w:rPr>
          <w:rFonts w:ascii="Times New Roman" w:eastAsia="Calibri" w:hAnsi="Times New Roman" w:cs="Times New Roman"/>
          <w:sz w:val="28"/>
          <w:szCs w:val="28"/>
        </w:rPr>
        <w:t xml:space="preserve">педагогическим работникам </w:t>
      </w:r>
      <w:r w:rsidRPr="00C707FA">
        <w:rPr>
          <w:rFonts w:ascii="Times New Roman" w:eastAsia="Calibri" w:hAnsi="Times New Roman" w:cs="Times New Roman"/>
          <w:sz w:val="28"/>
          <w:szCs w:val="28"/>
        </w:rPr>
        <w:t>муниципальных общеобразовательных организаций, подведомственных управлению образования администрации муниципального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бразования Новокубанский район </w:t>
      </w:r>
      <w:r w:rsidRPr="00F0237F"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порядком, утверждаемым администрацией муниципального образования Новокубанский район. </w:t>
      </w:r>
    </w:p>
    <w:p w:rsidR="005D2332" w:rsidRPr="00F0237F" w:rsidRDefault="005D2332" w:rsidP="005D2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комиссию Совета муниципального образования Новокубанский </w:t>
      </w:r>
      <w:r w:rsidR="005501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237F">
        <w:rPr>
          <w:rFonts w:ascii="Times New Roman" w:hAnsi="Times New Roman" w:cs="Times New Roman"/>
          <w:sz w:val="28"/>
          <w:szCs w:val="28"/>
        </w:rPr>
        <w:t xml:space="preserve">район по планам, программам развития, занятости населения и социальной </w:t>
      </w:r>
      <w:r w:rsidR="005501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237F">
        <w:rPr>
          <w:rFonts w:ascii="Times New Roman" w:hAnsi="Times New Roman" w:cs="Times New Roman"/>
          <w:sz w:val="28"/>
          <w:szCs w:val="28"/>
        </w:rPr>
        <w:t>политике муниципального образования Новокубанский район (</w:t>
      </w:r>
      <w:proofErr w:type="spellStart"/>
      <w:r w:rsidRPr="00F0237F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 w:rsidRPr="00F0237F">
        <w:rPr>
          <w:rFonts w:ascii="Times New Roman" w:hAnsi="Times New Roman" w:cs="Times New Roman"/>
          <w:sz w:val="28"/>
          <w:szCs w:val="28"/>
        </w:rPr>
        <w:t>).</w:t>
      </w:r>
    </w:p>
    <w:p w:rsidR="005D2332" w:rsidRPr="00F0237F" w:rsidRDefault="005D2332" w:rsidP="005D2332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0237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 путем размещения в специально установленных местах для </w:t>
      </w:r>
      <w:r w:rsidRPr="00F0237F">
        <w:rPr>
          <w:rFonts w:ascii="Times New Roman" w:hAnsi="Times New Roman" w:cs="Times New Roman"/>
          <w:sz w:val="28"/>
          <w:szCs w:val="28"/>
        </w:rPr>
        <w:lastRenderedPageBreak/>
        <w:t>обнародования муниципальных правовых актов администрации муниципального образования Новокубанский район.</w:t>
      </w:r>
    </w:p>
    <w:p w:rsidR="005D2332" w:rsidRPr="00F0237F" w:rsidRDefault="005D2332" w:rsidP="005D2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32" w:rsidRPr="00F0237F" w:rsidRDefault="005D2332" w:rsidP="005D23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5D2332" w:rsidRPr="00F0237F" w:rsidTr="00364E35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район      </w:t>
            </w:r>
          </w:p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</w:p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</w:t>
            </w:r>
            <w:r w:rsidR="005501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  <w:p w:rsidR="005D2332" w:rsidRPr="00F0237F" w:rsidRDefault="005D2332" w:rsidP="0036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</w:t>
            </w:r>
          </w:p>
          <w:p w:rsidR="005D2332" w:rsidRPr="00F0237F" w:rsidRDefault="005D2332" w:rsidP="00364E35">
            <w:pPr>
              <w:rPr>
                <w:rFonts w:cs="Times New Roman"/>
                <w:sz w:val="28"/>
                <w:szCs w:val="28"/>
              </w:rPr>
            </w:pP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  </w:t>
            </w:r>
            <w:r w:rsidR="00550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Е.Н.Шутов</w:t>
            </w:r>
            <w:proofErr w:type="spellEnd"/>
          </w:p>
        </w:tc>
      </w:tr>
      <w:tr w:rsidR="005D2332" w:rsidRPr="00F0237F" w:rsidTr="00364E35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36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36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32" w:rsidRPr="00F0237F" w:rsidRDefault="005D2332" w:rsidP="005D2332">
      <w:pPr>
        <w:rPr>
          <w:rFonts w:cs="Times New Roman"/>
          <w:sz w:val="28"/>
          <w:szCs w:val="28"/>
        </w:rPr>
      </w:pPr>
    </w:p>
    <w:tbl>
      <w:tblPr>
        <w:tblW w:w="9847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5D2332" w:rsidRPr="00F0237F" w:rsidTr="005D2332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5D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2332" w:rsidRPr="00F0237F" w:rsidRDefault="005D2332" w:rsidP="0036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5D2332" w:rsidRPr="00F0237F" w:rsidRDefault="005D2332" w:rsidP="005D2332">
      <w:pPr>
        <w:rPr>
          <w:rFonts w:cs="Times New Roman"/>
          <w:sz w:val="28"/>
          <w:szCs w:val="28"/>
        </w:rPr>
      </w:pPr>
    </w:p>
    <w:p w:rsidR="005D2332" w:rsidRPr="00F0237F" w:rsidRDefault="005D2332" w:rsidP="005D2332">
      <w:pPr>
        <w:rPr>
          <w:rFonts w:cs="Times New Roman"/>
          <w:sz w:val="28"/>
          <w:szCs w:val="28"/>
        </w:rPr>
      </w:pPr>
    </w:p>
    <w:p w:rsidR="00642089" w:rsidRDefault="00642089"/>
    <w:sectPr w:rsidR="00642089" w:rsidSect="0055018D">
      <w:headerReference w:type="default" r:id="rId6"/>
      <w:pgSz w:w="11906" w:h="16838"/>
      <w:pgMar w:top="1134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5B8" w:rsidRDefault="00C475B8" w:rsidP="0055018D">
      <w:pPr>
        <w:spacing w:after="0" w:line="240" w:lineRule="auto"/>
      </w:pPr>
      <w:r>
        <w:separator/>
      </w:r>
    </w:p>
  </w:endnote>
  <w:endnote w:type="continuationSeparator" w:id="0">
    <w:p w:rsidR="00C475B8" w:rsidRDefault="00C475B8" w:rsidP="0055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5B8" w:rsidRDefault="00C475B8" w:rsidP="0055018D">
      <w:pPr>
        <w:spacing w:after="0" w:line="240" w:lineRule="auto"/>
      </w:pPr>
      <w:r>
        <w:separator/>
      </w:r>
    </w:p>
  </w:footnote>
  <w:footnote w:type="continuationSeparator" w:id="0">
    <w:p w:rsidR="00C475B8" w:rsidRDefault="00C475B8" w:rsidP="0055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38679"/>
      <w:docPartObj>
        <w:docPartGallery w:val="Page Numbers (Top of Page)"/>
        <w:docPartUnique/>
      </w:docPartObj>
    </w:sdtPr>
    <w:sdtEndPr/>
    <w:sdtContent>
      <w:p w:rsidR="0055018D" w:rsidRDefault="0055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018D" w:rsidRDefault="0055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32"/>
    <w:rsid w:val="001740DF"/>
    <w:rsid w:val="001F470D"/>
    <w:rsid w:val="00252F19"/>
    <w:rsid w:val="00342E0A"/>
    <w:rsid w:val="003A5915"/>
    <w:rsid w:val="0055018D"/>
    <w:rsid w:val="005D2332"/>
    <w:rsid w:val="00642089"/>
    <w:rsid w:val="006905A1"/>
    <w:rsid w:val="006D1B1E"/>
    <w:rsid w:val="006D78F7"/>
    <w:rsid w:val="00BD357C"/>
    <w:rsid w:val="00C21957"/>
    <w:rsid w:val="00C475B8"/>
    <w:rsid w:val="00DD15A5"/>
    <w:rsid w:val="00E15A11"/>
    <w:rsid w:val="00E458CA"/>
    <w:rsid w:val="00F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AAE3"/>
  <w15:docId w15:val="{95806743-F7E5-4AE9-8F13-4A3A32D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D23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332"/>
    <w:pPr>
      <w:widowControl w:val="0"/>
      <w:shd w:val="clear" w:color="auto" w:fill="FFFFFF"/>
      <w:spacing w:after="0" w:line="0" w:lineRule="atLeast"/>
      <w:ind w:hanging="19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3f3f3f3f3f3f3f3f3f3f3f3f3f3f3f3f3f3f3f">
    <w:name w:val="Г3fи3fп3fе3fр3fт3fе3fк3fс3fт3fо3fв3fа3fя3f с3fс3fы3fл3fк3fа3f"/>
    <w:basedOn w:val="a0"/>
    <w:uiPriority w:val="99"/>
    <w:rsid w:val="003A5915"/>
    <w:rPr>
      <w:rFonts w:eastAsia="Times New Roman" w:cs="Times New Roman"/>
      <w:b/>
      <w:bCs/>
      <w:color w:val="106BBE"/>
    </w:rPr>
  </w:style>
  <w:style w:type="paragraph" w:styleId="a3">
    <w:name w:val="header"/>
    <w:basedOn w:val="a"/>
    <w:link w:val="a4"/>
    <w:uiPriority w:val="99"/>
    <w:unhideWhenUsed/>
    <w:rsid w:val="0055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18D"/>
  </w:style>
  <w:style w:type="paragraph" w:styleId="a5">
    <w:name w:val="footer"/>
    <w:basedOn w:val="a"/>
    <w:link w:val="a6"/>
    <w:uiPriority w:val="99"/>
    <w:unhideWhenUsed/>
    <w:rsid w:val="0055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18D"/>
  </w:style>
  <w:style w:type="paragraph" w:styleId="a7">
    <w:name w:val="Balloon Text"/>
    <w:basedOn w:val="a"/>
    <w:link w:val="a8"/>
    <w:uiPriority w:val="99"/>
    <w:semiHidden/>
    <w:unhideWhenUsed/>
    <w:rsid w:val="0055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Зоя</cp:lastModifiedBy>
  <cp:revision>15</cp:revision>
  <cp:lastPrinted>2024-08-09T14:04:00Z</cp:lastPrinted>
  <dcterms:created xsi:type="dcterms:W3CDTF">2024-07-18T07:27:00Z</dcterms:created>
  <dcterms:modified xsi:type="dcterms:W3CDTF">2024-08-09T14:04:00Z</dcterms:modified>
</cp:coreProperties>
</file>