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4779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79"/>
      </w:tblGrid>
      <w:tr>
        <w:trPr/>
        <w:tc>
          <w:tcPr>
            <w:tcW w:w="4779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2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ОБЪЯВЛЕНИЕ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 проведении конкурса на замещение вакантной должности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муниципальной службы, публикуемое в периодическом 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печатном издании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со статьей 15 Закона Краснодарского края от 08 июня 2007 года №</w:t>
      </w:r>
      <w:r>
        <w:rPr>
          <w:rFonts w:cs="Times New Roman" w:ascii="Times New Roman" w:hAnsi="Times New Roman"/>
          <w:color w:val="0000FF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1244-КЗ «О муниципальной службе в Краснодарском крае» администрация муниципального образования Новокубанский район объявляет конкурс на замещение вакантной должности муниципальной службы ___________________________________________________________.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должности)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Конкурс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этой должности.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Для замещения должности _____________________________________ </w:t>
      </w:r>
    </w:p>
    <w:p>
      <w:pPr>
        <w:pStyle w:val="Normal"/>
        <w:ind w:left="360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(наименование должности) 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установлены квалификационные требования: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 уровню профессионального образования: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__________________________________________________________________, 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(указать уровень)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__________________________________________________________________;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(при необходимости указать направления подготовки и квалификации по направлению деятельности)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 стажу муниципальной службы или стажу работы по специальности: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__________________________________________________________________;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(указать минимальный стаж муниципальной службы или работы по специальности)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 профессиональным знаниям и навыкам: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__________________________________________________________________.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(указать общие требования к профессиональным знаниям и навыкам и требования в зависимости от группы должностей)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документов, предъявляемых для участия в конкурсе: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заявление на имя представителя нанимателя (работодателя) (лица его замещающего) с просьбой о поступлении на муниципальную службу и замещении вакантной должности муниципальной службы;</w:t>
      </w:r>
    </w:p>
    <w:p>
      <w:pPr>
        <w:pStyle w:val="Normal"/>
        <w:ind w:firstLine="851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2) заполненная и подписанная анкета по форме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22272F"/>
          <w:spacing w:val="0"/>
          <w:sz w:val="28"/>
          <w:szCs w:val="28"/>
        </w:rPr>
        <w:t>для поступления на государственную службу Российской Федерации и муниципальную службу в Российской Федерации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с фотографией;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3) копия паспорта или заменяющего его документа </w:t>
      </w:r>
      <w:r>
        <w:rPr/>
        <w:t>(</w:t>
      </w:r>
      <w:r>
        <w:rPr>
          <w:rFonts w:cs="Times New Roman" w:ascii="Times New Roman" w:hAnsi="Times New Roman"/>
          <w:sz w:val="28"/>
          <w:szCs w:val="28"/>
        </w:rPr>
        <w:t>соответствующий документ предъявляется лично по прибытии на конкурс);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документы, подтверждающие необходимое профессиональное образование, квалификацию и стаж работы: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копия трудовой книжки, заверенная нотариально или кадровой службой по месту работы (службы), и (или) сведения о трудовой деятельности, оформленные в установленном законодательстве порядке (за исключением случаев, когда служебная (трудовая) деятельность осуществляется впервые), или иные документы, подтверждающие трудовую (служебную) деятельность гражданина;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документ об отсутствии у гражданина заболевания, препятствующего поступлению на муниципальную  службу или ее прохождению;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6) на обработку персональных данных; 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иные документы, предусмотренные действующим законодательством.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Документы, указанные в пунктах 3, 4,  предъявляются вместе с их копиями.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Документы для участия в конкурсе необходимо представить  лично, посредством направления по почте или в электронном виде по адресу: ___________________________________________________________ в рабочие дни с __ до __ кабинет 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Адрес электронной почты____________________________.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Адрес официального сайта муниципального органа_______________. 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Справки по телефону 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Контактное лицо _____________________________________________.</w:t>
      </w:r>
    </w:p>
    <w:p>
      <w:pPr>
        <w:pStyle w:val="Normal"/>
        <w:ind w:left="288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(должность, фамилия, имя, отчество, адрес электронной почты)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 о проведении конкурса размещена на официальном сайте органа местного самоуправления муниципального образования Новокубанский район по адресу ______________________________________.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Предполагаемые дата и время проведения первого этапа конкурса __________________________________________________________________.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Место проведения первого этапа конкурса: ______________________.</w:t>
      </w:r>
    </w:p>
    <w:p>
      <w:pPr>
        <w:pStyle w:val="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 о дате, месте и времени проведения второго этапа конкурса принимается представителем нанимателя (работодателем) после определения конкурсной комиссией претендентов, допущенных ко второму этапу конкурса, а также после оформления, в случае необходимости, допуска к сведениям, составляющим государственную и (или) иную охраняемую законом тайну, если исполнение должностных обязанностей по вакантной должности муниципальной службы связано с использованием таких сведений.</w:t>
      </w:r>
    </w:p>
    <w:p>
      <w:pPr>
        <w:pStyle w:val="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государственную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 иную охраняемую законом тайну, срок проведения второго этапа конкурса определяется представителем нанимателя, и сообщаются в письменной форме в срок не позднее 15 календарных дней до заседания комиссии по проведению второго этапа конкурса.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проведения конкурса: конкурс проводится в два этапа.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первом этапе осуществляется приём документов от граждан, изъявивших желание участвовать в конкурсе, и проверка их соответствия перечню, определяется соответствие претендента установленным квалификационным требованиям.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втором этапе оценивается уровень профессиональной подготовки кандидатов на основе конкурсных процедур с использованием не противоречащих федеральному законодательству и законодательству Краснодарского края о муниципальной службе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соответствием квалификационным требованиям к знаниям и умениям и выполнением должностных обязанностей по вакантной должности муниципальной службы, на замещение которой претендуют кандидаты.  Другие, не противоречащие федеральным законам и другим нормативным правовым актам Российской Федерации методы оценки.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Кандидатура на замещение должности муниципальной службы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конкурсной комиссии принимается в отсутствие кандидата, оформляется протоколом. 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Сообщения о результатах каждого этапа конкурса направляются в письменной форме кандидатам в 7-дневный срок со дня его завершения. 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конкурса также размещается в указанный срок на официальном сайте органа местного самоуправления муниципального образования Новокубанский район в сети Интернет.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Представитель нанимателя (работодатель) </w:t>
        <w:tab/>
        <w:tab/>
        <w:tab/>
        <w:tab/>
        <w:t>ФИО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sectPr>
      <w:headerReference w:type="default" r:id="rId3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28787737"/>
    </w:sdtPr>
    <w:sdtContent>
      <w:p>
        <w:pPr>
          <w:pStyle w:val="Style24"/>
          <w:jc w:val="center"/>
          <w:rPr/>
        </w:pPr>
        <w:r>
          <w:rPr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3207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565db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 w:customStyle="1">
    <w:name w:val="ConsPlusTitle"/>
    <w:qFormat/>
    <w:rsid w:val="0018320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ar-SA" w:bidi="ar-SA"/>
    </w:rPr>
  </w:style>
  <w:style w:type="paragraph" w:styleId="NormalWeb">
    <w:name w:val="Normal (Web)"/>
    <w:basedOn w:val="Normal"/>
    <w:uiPriority w:val="99"/>
    <w:qFormat/>
    <w:rsid w:val="00183207"/>
    <w:pPr>
      <w:widowControl/>
      <w:spacing w:beforeAutospacing="1" w:after="71"/>
      <w:ind w:hanging="0"/>
      <w:jc w:val="left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65dba"/>
    <w:pPr/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9"/>
    <w:uiPriority w:val="99"/>
    <w:semiHidden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0002673.5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LibreOffice/7.0.6.2$Linux_X86_64 LibreOffice_project/00$Build-2</Application>
  <AppVersion>15.0000</AppVersion>
  <Pages>3</Pages>
  <Words>756</Words>
  <Characters>6164</Characters>
  <CharactersWithSpaces>6904</CharactersWithSpaces>
  <Paragraphs>56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2019-07-01T10:55:00Z</dcterms:created>
  <dc:creator>отдел кадров</dc:creator>
  <dc:description/>
  <dc:language>ru-RU</dc:language>
  <cp:lastModifiedBy/>
  <cp:lastPrinted>2019-07-11T05:39:00Z</cp:lastPrinted>
  <dcterms:modified xsi:type="dcterms:W3CDTF">2024-10-22T10:17:48Z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