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2B048B" w:rsidRPr="002B048B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B048B" w:rsidRPr="002B048B">
        <w:rPr>
          <w:rFonts w:ascii="Times New Roman" w:hAnsi="Times New Roman" w:cs="Times New Roman"/>
          <w:sz w:val="28"/>
          <w:szCs w:val="28"/>
        </w:rPr>
        <w:t>О проекте решения Совета муниципального образования Новокубанский район «О внесении изменений в устав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B048B">
        <w:rPr>
          <w:rFonts w:ascii="Times New Roman" w:hAnsi="Times New Roman" w:cs="Times New Roman"/>
          <w:sz w:val="28"/>
          <w:szCs w:val="28"/>
        </w:rPr>
        <w:t>юридического отдела</w:t>
      </w:r>
      <w:bookmarkStart w:id="0" w:name="_GoBack"/>
      <w:bookmarkEnd w:id="0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9E" w:rsidRDefault="0023509E" w:rsidP="00AD28A0">
      <w:pPr>
        <w:spacing w:after="0" w:line="240" w:lineRule="auto"/>
      </w:pPr>
      <w:r>
        <w:separator/>
      </w:r>
    </w:p>
  </w:endnote>
  <w:endnote w:type="continuationSeparator" w:id="0">
    <w:p w:rsidR="0023509E" w:rsidRDefault="0023509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9E" w:rsidRDefault="0023509E" w:rsidP="00AD28A0">
      <w:pPr>
        <w:spacing w:after="0" w:line="240" w:lineRule="auto"/>
      </w:pPr>
      <w:r>
        <w:separator/>
      </w:r>
    </w:p>
  </w:footnote>
  <w:footnote w:type="continuationSeparator" w:id="0">
    <w:p w:rsidR="0023509E" w:rsidRDefault="0023509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3509E"/>
    <w:rsid w:val="002407C8"/>
    <w:rsid w:val="002B048B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02CA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BB82-5B1D-4D7C-B299-D265F0D8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2024-06-19T08:51:00Z</dcterms:modified>
  <dc:language>ru-RU</dc:language>
</cp:coreProperties>
</file>