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widowControl w:val="fals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ПРОЕКТ</w:t>
      </w:r>
    </w:p>
    <w:p>
      <w:pPr>
        <w:pStyle w:val="ConsPlusNormal"/>
        <w:widowControl w:val="fals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 w:val="fals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 w:val="fals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 w:val="fals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 w:val="fals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 w:val="fals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 w:val="fals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 w:val="fals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 w:val="fals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 w:val="fals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 w:val="fals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 w:val="fals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О внесении изменений в решение Совета муниципального образования Новокубанский район от 05 июня 2015 года № 77/129 </w:t>
      </w:r>
    </w:p>
    <w:p>
      <w:pPr>
        <w:pStyle w:val="ConsPlusNormal"/>
        <w:widowControl w:val="fals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«О порядке проведения конкурса по отбору кандидатур на должность</w:t>
      </w:r>
    </w:p>
    <w:p>
      <w:pPr>
        <w:pStyle w:val="ConsPlusNormal"/>
        <w:widowControl w:val="fals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главы муниципального образования Новокубанский район» </w:t>
      </w:r>
    </w:p>
    <w:p>
      <w:pPr>
        <w:pStyle w:val="ConsPlusNormal"/>
        <w:widowControl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 w:val="fals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со 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>статьей 36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07 февраля 2024 года № 132 «Об утверждении Правил допуска должностных лиц и граждан Российской Федерации к государственной тайне», Совет муниципального образования Новокубанский район р е ш и л:</w:t>
      </w:r>
    </w:p>
    <w:p>
      <w:pPr>
        <w:pStyle w:val="ConsPlusNormal"/>
        <w:widowControl w:val="fals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решение Совета муниципального образования Новокубанский район от 05 июня 2015 года № 77/129 «О порядке проведения конкурса по отбору кандидатур на должность главы муниципального образования Новокубанский район»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 приложении «</w:t>
      </w:r>
      <w:hyperlink w:anchor="Par45">
        <w:r>
          <w:rPr>
            <w:rFonts w:cs="Times New Roman" w:ascii="Times New Roman" w:hAnsi="Times New Roman"/>
            <w:b w:val="false"/>
            <w:bCs w:val="false"/>
            <w:sz w:val="28"/>
            <w:szCs w:val="28"/>
          </w:rPr>
          <w:t>Положение</w:t>
        </w:r>
      </w:hyperlink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о порядке проведения конкурса по отбору кандидатур на должность главы муниципального образования Новокубанский район», в пункт 4.1 раздела 4 «Порядок выдвижения участников конкурса на должность </w:t>
      </w:r>
      <w:r>
        <w:rPr>
          <w:rFonts w:cs="Times New Roman" w:ascii="Times New Roman" w:hAnsi="Times New Roman"/>
          <w:sz w:val="28"/>
          <w:szCs w:val="28"/>
        </w:rPr>
        <w:t xml:space="preserve">главы муниципального образования Новокубанский район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и представления ими документов» внести изменения, изложив подпункт 11 в новой редакции:</w:t>
      </w:r>
    </w:p>
    <w:p>
      <w:pPr>
        <w:pStyle w:val="ConsPlusNormal"/>
        <w:widowControl w:val="fals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«11) формы 2 и 4 учетной документации, являющейся приложением к Правилам допуска должностных лиц и граждан Российской Федерации к государственной тайне, утвержденным постановлением Правительства Российской Федерации от 07 февраля 2024 года № 132 «Об утверждении Правил допуска должностных лиц и граждан Российской Федерации к государственной тайне;».</w:t>
      </w:r>
    </w:p>
    <w:p>
      <w:pPr>
        <w:pStyle w:val="ConsPlusNormal"/>
        <w:widowControl w:val="fals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Контроль за выполнением настоящего решения возложить на председателя комиссии Совета муниципального образования Новокубанский район по нормотворчеству, развитию местного самоуправления, вопросам АПК и контролю В.В.Корнилова.</w:t>
      </w:r>
    </w:p>
    <w:p>
      <w:pPr>
        <w:pStyle w:val="ConsPlusNormal"/>
        <w:widowControl w:val="fals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Решение вступает в силу со дня его официального обнародования в путем размещения в специально установленных местах для обнародования </w:t>
      </w:r>
    </w:p>
    <w:p>
      <w:pPr>
        <w:pStyle w:val="ConsPlusNormal"/>
        <w:widowControl w:val="false"/>
        <w:ind w:hanging="0"/>
        <w:jc w:val="center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fldChar w:fldCharType="begin"/>
      </w:r>
      <w:r>
        <w:rPr>
          <w:sz w:val="28"/>
          <w:shd w:fill="auto" w:val="clear"/>
          <w:szCs w:val="28"/>
          <w:rFonts w:cs="Times New Roman" w:ascii="Times New Roman" w:hAnsi="Times New Roman"/>
        </w:rPr>
        <w:instrText xml:space="preserve"> PAGE </w:instrText>
      </w:r>
      <w:r>
        <w:rPr>
          <w:sz w:val="28"/>
          <w:shd w:fill="auto" w:val="clear"/>
          <w:szCs w:val="28"/>
          <w:rFonts w:cs="Times New Roman" w:ascii="Times New Roman" w:hAnsi="Times New Roman"/>
        </w:rPr>
        <w:fldChar w:fldCharType="separate"/>
      </w:r>
      <w:r>
        <w:rPr>
          <w:sz w:val="28"/>
          <w:shd w:fill="auto" w:val="clear"/>
          <w:szCs w:val="28"/>
          <w:rFonts w:cs="Times New Roman" w:ascii="Times New Roman" w:hAnsi="Times New Roman"/>
        </w:rPr>
        <w:t>2</w:t>
      </w:r>
      <w:r>
        <w:rPr>
          <w:sz w:val="28"/>
          <w:shd w:fill="auto" w:val="clear"/>
          <w:szCs w:val="28"/>
          <w:rFonts w:cs="Times New Roman" w:ascii="Times New Roman" w:hAnsi="Times New Roman"/>
        </w:rPr>
        <w:fldChar w:fldCharType="end"/>
      </w:r>
    </w:p>
    <w:p>
      <w:pPr>
        <w:pStyle w:val="ConsPlusNormal"/>
        <w:widowControl w:val="fals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Theme="minorHAnsi"/>
          <w:shd w:fill="auto" w:val="clear"/>
        </w:rPr>
      </w:r>
    </w:p>
    <w:p>
      <w:pPr>
        <w:pStyle w:val="ConsPlusNormal"/>
        <w:widowControl w:val="false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муниципальных правовых актов администрации муниципального образования Новокубанский район.</w:t>
      </w:r>
    </w:p>
    <w:p>
      <w:pPr>
        <w:pStyle w:val="ConsPlusNormal"/>
        <w:widowControl w:val="fals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 w:val="fals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 w:val="fals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3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39"/>
        <w:gridCol w:w="116"/>
        <w:gridCol w:w="4875"/>
      </w:tblGrid>
      <w:tr>
        <w:trPr/>
        <w:tc>
          <w:tcPr>
            <w:tcW w:w="4639" w:type="dxa"/>
            <w:tcBorders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Глава муниципального образования Новокубанский район</w:t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                 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А.В.Гомодин</w:t>
            </w:r>
          </w:p>
        </w:tc>
        <w:tc>
          <w:tcPr>
            <w:tcW w:w="116" w:type="dxa"/>
            <w:tcBorders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875" w:type="dxa"/>
            <w:tcBorders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Председатель Совета муниципального образования Новокубанский район</w:t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Е.Н.Шутов</w:t>
            </w:r>
          </w:p>
        </w:tc>
      </w:tr>
    </w:tbl>
    <w:p>
      <w:pPr>
        <w:pStyle w:val="Normal"/>
        <w:tabs>
          <w:tab w:val="clear" w:pos="708"/>
          <w:tab w:val="left" w:pos="8080" w:leader="none"/>
        </w:tabs>
        <w:jc w:val="center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780" w:footer="0" w:bottom="1598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51514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Style16"/>
    <w:next w:val="Style17"/>
    <w:qFormat/>
    <w:pPr>
      <w:spacing w:before="240" w:after="120"/>
      <w:outlineLvl w:val="0"/>
    </w:pPr>
    <w:rPr>
      <w:rFonts w:ascii="Liberation Serif" w:hAnsi="Liberation Serif" w:eastAsia="Tahoma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uiPriority w:val="99"/>
    <w:qFormat/>
    <w:rsid w:val="00dc341f"/>
    <w:rPr/>
  </w:style>
  <w:style w:type="character" w:styleId="Style14" w:customStyle="1">
    <w:name w:val="Нижний колонтитул Знак"/>
    <w:basedOn w:val="DefaultParagraphFont"/>
    <w:uiPriority w:val="99"/>
    <w:qFormat/>
    <w:rsid w:val="00dc341f"/>
    <w:rPr/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a60f4f"/>
    <w:rPr>
      <w:rFonts w:ascii="Tahoma" w:hAnsi="Tahoma" w:cs="Tahoma"/>
      <w:sz w:val="16"/>
      <w:szCs w:val="16"/>
    </w:rPr>
  </w:style>
  <w:style w:type="character" w:styleId="-">
    <w:name w:val="Hyperlink"/>
    <w:rPr>
      <w:color w:val="000080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f017ed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ConsPlusNonformat" w:customStyle="1">
    <w:name w:val="ConsPlusNonformat"/>
    <w:uiPriority w:val="99"/>
    <w:qFormat/>
    <w:rsid w:val="00f017ed"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Calibri" w:cs="Courier New" w:eastAsiaTheme="minorHAnsi"/>
      <w:color w:val="auto"/>
      <w:kern w:val="0"/>
      <w:sz w:val="20"/>
      <w:szCs w:val="20"/>
      <w:lang w:val="ru-RU" w:eastAsia="en-US" w:bidi="ar-SA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3"/>
    <w:uiPriority w:val="99"/>
    <w:unhideWhenUsed/>
    <w:rsid w:val="00dc341f"/>
    <w:pPr>
      <w:widowControl/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Style23">
    <w:name w:val="Footer"/>
    <w:basedOn w:val="Normal"/>
    <w:link w:val="Style14"/>
    <w:uiPriority w:val="99"/>
    <w:unhideWhenUsed/>
    <w:rsid w:val="00dc341f"/>
    <w:pPr>
      <w:widowControl/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a60f4f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a7fd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24BC676BBF9A4ED709191367737ADE5924AF0AA674AC231583A92EE09EBF140F17ECF1BB95C87FF2A5E5O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Application>LibreOffice/7.5.2.1$Linux_X86_64 LibreOffice_project/50$Build-1</Application>
  <AppVersion>15.0000</AppVersion>
  <Pages>2</Pages>
  <Words>275</Words>
  <Characters>1902</Characters>
  <CharactersWithSpaces>2346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2015-05-25T07:11:00Z</dcterms:created>
  <dc:creator>Любовь</dc:creator>
  <dc:description/>
  <dc:language>ru-RU</dc:language>
  <cp:lastModifiedBy/>
  <cp:lastPrinted>2024-07-10T10:11:30Z</cp:lastPrinted>
  <dcterms:modified xsi:type="dcterms:W3CDTF">2024-07-10T11:13:38Z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