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24 ноября 202</w:t>
      </w:r>
      <w:r w:rsidR="00414110">
        <w:rPr>
          <w:rFonts w:ascii="Times New Roman" w:hAnsi="Times New Roman" w:cs="Times New Roman"/>
          <w:sz w:val="28"/>
          <w:szCs w:val="28"/>
        </w:rPr>
        <w:t>3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14110">
        <w:rPr>
          <w:rFonts w:ascii="Times New Roman" w:hAnsi="Times New Roman" w:cs="Times New Roman"/>
          <w:sz w:val="28"/>
          <w:szCs w:val="28"/>
        </w:rPr>
        <w:t>399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Новокубанский район на 202</w:t>
      </w:r>
      <w:r w:rsidR="00414110">
        <w:rPr>
          <w:rFonts w:ascii="Times New Roman" w:hAnsi="Times New Roman" w:cs="Times New Roman"/>
          <w:sz w:val="28"/>
          <w:szCs w:val="28"/>
        </w:rPr>
        <w:t>4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DE0B29">
        <w:rPr>
          <w:rFonts w:ascii="Times New Roman" w:hAnsi="Times New Roman" w:cs="Times New Roman"/>
          <w:sz w:val="28"/>
          <w:szCs w:val="28"/>
        </w:rPr>
        <w:t>ановый период 202</w:t>
      </w:r>
      <w:r w:rsidR="00414110">
        <w:rPr>
          <w:rFonts w:ascii="Times New Roman" w:hAnsi="Times New Roman" w:cs="Times New Roman"/>
          <w:sz w:val="28"/>
          <w:szCs w:val="28"/>
        </w:rPr>
        <w:t>5</w:t>
      </w:r>
      <w:r w:rsidR="00DE0B29">
        <w:rPr>
          <w:rFonts w:ascii="Times New Roman" w:hAnsi="Times New Roman" w:cs="Times New Roman"/>
          <w:sz w:val="28"/>
          <w:szCs w:val="28"/>
        </w:rPr>
        <w:t xml:space="preserve"> и 202</w:t>
      </w:r>
      <w:r w:rsidR="00414110">
        <w:rPr>
          <w:rFonts w:ascii="Times New Roman" w:hAnsi="Times New Roman" w:cs="Times New Roman"/>
          <w:sz w:val="28"/>
          <w:szCs w:val="28"/>
        </w:rPr>
        <w:t>6</w:t>
      </w:r>
      <w:r w:rsidR="00DE0B2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24 ноября 202</w:t>
      </w:r>
      <w:r w:rsidR="00414110">
        <w:rPr>
          <w:rFonts w:ascii="Times New Roman" w:hAnsi="Times New Roman" w:cs="Times New Roman"/>
          <w:sz w:val="28"/>
          <w:szCs w:val="28"/>
        </w:rPr>
        <w:t>3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14110">
        <w:rPr>
          <w:rFonts w:ascii="Times New Roman" w:hAnsi="Times New Roman" w:cs="Times New Roman"/>
          <w:sz w:val="28"/>
          <w:szCs w:val="28"/>
        </w:rPr>
        <w:t>399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Новокубанский район на 202</w:t>
      </w:r>
      <w:r w:rsidR="00414110">
        <w:rPr>
          <w:rFonts w:ascii="Times New Roman" w:hAnsi="Times New Roman" w:cs="Times New Roman"/>
          <w:sz w:val="28"/>
          <w:szCs w:val="28"/>
        </w:rPr>
        <w:t>4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14110">
        <w:rPr>
          <w:rFonts w:ascii="Times New Roman" w:hAnsi="Times New Roman" w:cs="Times New Roman"/>
          <w:sz w:val="28"/>
          <w:szCs w:val="28"/>
        </w:rPr>
        <w:t>5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и 202</w:t>
      </w:r>
      <w:r w:rsidR="0041411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DE0B29" w:rsidRPr="00DE0B2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E0B2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AED" w:rsidRDefault="00B33AED" w:rsidP="00AD28A0">
      <w:pPr>
        <w:spacing w:after="0" w:line="240" w:lineRule="auto"/>
      </w:pPr>
      <w:r>
        <w:separator/>
      </w:r>
    </w:p>
  </w:endnote>
  <w:endnote w:type="continuationSeparator" w:id="0">
    <w:p w:rsidR="00B33AED" w:rsidRDefault="00B33AE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AED" w:rsidRDefault="00B33AED" w:rsidP="00AD28A0">
      <w:pPr>
        <w:spacing w:after="0" w:line="240" w:lineRule="auto"/>
      </w:pPr>
      <w:r>
        <w:separator/>
      </w:r>
    </w:p>
  </w:footnote>
  <w:footnote w:type="continuationSeparator" w:id="0">
    <w:p w:rsidR="00B33AED" w:rsidRDefault="00B33AE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414110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B33AED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D1D0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63D7E-B32B-44DA-AB8E-C70222C9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9</cp:revision>
  <cp:lastPrinted>2023-02-10T09:01:00Z</cp:lastPrinted>
  <dcterms:created xsi:type="dcterms:W3CDTF">2023-03-10T06:09:00Z</dcterms:created>
  <dcterms:modified xsi:type="dcterms:W3CDTF">2024-02-14T11:35:00Z</dcterms:modified>
  <dc:language>ru-RU</dc:language>
</cp:coreProperties>
</file>